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993206" w14:textId="77777777" w:rsidR="001966F9" w:rsidRDefault="001A5488" w:rsidP="006E75A8">
      <w:pPr>
        <w:pStyle w:val="Title"/>
      </w:pPr>
      <w:r>
        <w:t>Visual Language Families</w:t>
      </w:r>
    </w:p>
    <w:p w14:paraId="1F20E7B3" w14:textId="77777777" w:rsidR="001A5488" w:rsidRDefault="001A5488" w:rsidP="001A5488">
      <w:pPr>
        <w:pStyle w:val="NoSpacing"/>
      </w:pPr>
      <w:r>
        <w:t>Alexander Conrad Nied</w:t>
      </w:r>
    </w:p>
    <w:p w14:paraId="4C65777F" w14:textId="77777777" w:rsidR="001A5488" w:rsidRDefault="001A5488" w:rsidP="001A5488">
      <w:pPr>
        <w:pStyle w:val="NoSpacing"/>
      </w:pPr>
      <w:proofErr w:type="spellStart"/>
      <w:r>
        <w:t>Congle</w:t>
      </w:r>
      <w:proofErr w:type="spellEnd"/>
      <w:r>
        <w:t xml:space="preserve"> Zhang</w:t>
      </w:r>
      <w:bookmarkStart w:id="0" w:name="_GoBack"/>
      <w:bookmarkEnd w:id="0"/>
    </w:p>
    <w:p w14:paraId="6BA62930" w14:textId="77777777" w:rsidR="006E75A8" w:rsidRDefault="006E75A8" w:rsidP="006E75A8">
      <w:pPr>
        <w:pStyle w:val="Heading1"/>
      </w:pPr>
      <w:r>
        <w:t>Introduction</w:t>
      </w:r>
    </w:p>
    <w:p w14:paraId="6086FF69" w14:textId="77777777" w:rsidR="006B27A2" w:rsidRDefault="006B27A2">
      <w:r w:rsidRPr="006B27A2">
        <w:t>A language family is a group of languages related through descent from a common ancestor, called the proto-language of that family.</w:t>
      </w:r>
      <w:r>
        <w:t xml:space="preserve"> There is a tree structure for about 5000-8000 living languages. Figure 1 is a static graph showing the principle language families of the worlds. </w:t>
      </w:r>
      <w:r w:rsidR="008920F5">
        <w:t>Figure 2 shows the language family of Indo-European, which is in a tree structure.</w:t>
      </w:r>
    </w:p>
    <w:tbl>
      <w:tblPr>
        <w:tblStyle w:val="TableGrid"/>
        <w:tblW w:w="0" w:type="auto"/>
        <w:tblLook w:val="04A0" w:firstRow="1" w:lastRow="0" w:firstColumn="1" w:lastColumn="0" w:noHBand="0" w:noVBand="1"/>
      </w:tblPr>
      <w:tblGrid>
        <w:gridCol w:w="8856"/>
      </w:tblGrid>
      <w:tr w:rsidR="001A5488" w14:paraId="51502D34" w14:textId="77777777" w:rsidTr="001A5488">
        <w:tc>
          <w:tcPr>
            <w:tcW w:w="8856" w:type="dxa"/>
          </w:tcPr>
          <w:p w14:paraId="36014B6B" w14:textId="77777777" w:rsidR="001A5488" w:rsidRDefault="001A5488" w:rsidP="008932A1">
            <w:pPr>
              <w:pStyle w:val="ListParagraph"/>
              <w:ind w:left="0"/>
            </w:pPr>
          </w:p>
          <w:p w14:paraId="6AB70D67" w14:textId="77777777" w:rsidR="001A5488" w:rsidRDefault="001A5488" w:rsidP="001A5488">
            <w:pPr>
              <w:pStyle w:val="ListParagraph"/>
              <w:ind w:left="0"/>
              <w:jc w:val="center"/>
            </w:pPr>
            <w:r>
              <w:rPr>
                <w:noProof/>
                <w:lang w:eastAsia="en-US"/>
              </w:rPr>
              <w:drawing>
                <wp:inline distT="0" distB="0" distL="0" distR="0" wp14:anchorId="2094069C" wp14:editId="69CE4FC8">
                  <wp:extent cx="5188678" cy="2356269"/>
                  <wp:effectExtent l="0" t="0" r="0" b="6350"/>
                  <wp:docPr id="1" name="Picture 1" descr="http://upload.wikimedia.org/wikipedia/commons/thumb/e/ed/Primary_Human_Language_Families_Map.png/825px-Primary_Human_Language_Families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upload.wikimedia.org/wikipedia/commons/thumb/e/ed/Primary_Human_Language_Families_Map.png/825px-Primary_Human_Language_Families_Map.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88678" cy="2356269"/>
                          </a:xfrm>
                          <a:prstGeom prst="rect">
                            <a:avLst/>
                          </a:prstGeom>
                          <a:noFill/>
                          <a:ln>
                            <a:noFill/>
                          </a:ln>
                        </pic:spPr>
                      </pic:pic>
                    </a:graphicData>
                  </a:graphic>
                </wp:inline>
              </w:drawing>
            </w:r>
          </w:p>
          <w:p w14:paraId="11374661" w14:textId="77777777" w:rsidR="001A5488" w:rsidRDefault="001A5488" w:rsidP="008932A1">
            <w:pPr>
              <w:pStyle w:val="ListParagraph"/>
              <w:ind w:left="0"/>
              <w:jc w:val="center"/>
            </w:pPr>
            <w:r w:rsidRPr="00E65CEC">
              <w:rPr>
                <w:b/>
              </w:rPr>
              <w:t>Figure 1</w:t>
            </w:r>
            <w:r>
              <w:t>. Principal language families of the world</w:t>
            </w:r>
          </w:p>
          <w:p w14:paraId="4BC14A67" w14:textId="2A3A14A8" w:rsidR="008932A1" w:rsidRDefault="008932A1" w:rsidP="008932A1">
            <w:pPr>
              <w:pStyle w:val="ListParagraph"/>
              <w:ind w:left="0"/>
              <w:jc w:val="center"/>
            </w:pPr>
          </w:p>
        </w:tc>
      </w:tr>
    </w:tbl>
    <w:p w14:paraId="0BE3114A" w14:textId="77777777" w:rsidR="003741B6" w:rsidRDefault="003741B6" w:rsidP="003741B6">
      <w:pPr>
        <w:pStyle w:val="ListParagraph"/>
        <w:ind w:left="0"/>
      </w:pPr>
    </w:p>
    <w:tbl>
      <w:tblPr>
        <w:tblStyle w:val="TableGrid"/>
        <w:tblW w:w="0" w:type="auto"/>
        <w:tblLook w:val="04A0" w:firstRow="1" w:lastRow="0" w:firstColumn="1" w:lastColumn="0" w:noHBand="0" w:noVBand="1"/>
      </w:tblPr>
      <w:tblGrid>
        <w:gridCol w:w="8856"/>
      </w:tblGrid>
      <w:tr w:rsidR="008932A1" w14:paraId="4A609022" w14:textId="77777777" w:rsidTr="00F700E4">
        <w:trPr>
          <w:trHeight w:val="3719"/>
        </w:trPr>
        <w:tc>
          <w:tcPr>
            <w:tcW w:w="8856" w:type="dxa"/>
          </w:tcPr>
          <w:p w14:paraId="52F919B5" w14:textId="77777777" w:rsidR="00F700E4" w:rsidRDefault="00F700E4" w:rsidP="00F700E4">
            <w:pPr>
              <w:pStyle w:val="ListParagraph"/>
              <w:ind w:left="0"/>
              <w:jc w:val="center"/>
            </w:pPr>
          </w:p>
          <w:p w14:paraId="55CAF525" w14:textId="23FF12FD" w:rsidR="008932A1" w:rsidRDefault="008932A1" w:rsidP="00F700E4">
            <w:pPr>
              <w:pStyle w:val="ListParagraph"/>
              <w:ind w:left="0"/>
              <w:jc w:val="center"/>
            </w:pPr>
            <w:r>
              <w:rPr>
                <w:noProof/>
                <w:lang w:eastAsia="en-US"/>
              </w:rPr>
              <w:drawing>
                <wp:inline distT="0" distB="0" distL="0" distR="0" wp14:anchorId="471FD036" wp14:editId="1B096875">
                  <wp:extent cx="3409179" cy="2176230"/>
                  <wp:effectExtent l="0" t="0" r="0" b="8255"/>
                  <wp:docPr id="2" name="Picture 2" descr="C:\Users\clzhang\Dropbox\CSE512_A3_NiedZhang\Data Sources\indo-european-language-family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clzhang\Dropbox\CSE512_A3_NiedZhang\Data Sources\indo-european-language-family6.jp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09179" cy="2176230"/>
                          </a:xfrm>
                          <a:prstGeom prst="rect">
                            <a:avLst/>
                          </a:prstGeom>
                          <a:noFill/>
                          <a:ln>
                            <a:noFill/>
                          </a:ln>
                        </pic:spPr>
                      </pic:pic>
                    </a:graphicData>
                  </a:graphic>
                </wp:inline>
              </w:drawing>
            </w:r>
          </w:p>
          <w:p w14:paraId="662B79E9" w14:textId="2B5172E4" w:rsidR="008932A1" w:rsidRDefault="008932A1" w:rsidP="008932A1">
            <w:pPr>
              <w:pStyle w:val="ListParagraph"/>
              <w:ind w:left="0"/>
              <w:jc w:val="center"/>
            </w:pPr>
          </w:p>
          <w:p w14:paraId="2CF0C7F2" w14:textId="147D42E0" w:rsidR="008932A1" w:rsidRDefault="008932A1" w:rsidP="008932A1">
            <w:pPr>
              <w:pStyle w:val="ListParagraph"/>
              <w:ind w:left="0"/>
              <w:jc w:val="center"/>
            </w:pPr>
            <w:r w:rsidRPr="00E65CEC">
              <w:rPr>
                <w:b/>
              </w:rPr>
              <w:t>Figure 2</w:t>
            </w:r>
            <w:r>
              <w:t>. Sunburst display of the Indo-European language family</w:t>
            </w:r>
          </w:p>
          <w:p w14:paraId="2C3362C3" w14:textId="77777777" w:rsidR="008932A1" w:rsidRDefault="008932A1" w:rsidP="008932A1">
            <w:pPr>
              <w:pStyle w:val="ListParagraph"/>
              <w:ind w:left="0"/>
              <w:jc w:val="center"/>
            </w:pPr>
          </w:p>
        </w:tc>
      </w:tr>
    </w:tbl>
    <w:p w14:paraId="079744AD" w14:textId="77777777" w:rsidR="00A4039E" w:rsidRDefault="00A4039E" w:rsidP="00A4039E">
      <w:pPr>
        <w:pStyle w:val="ListParagraph"/>
      </w:pPr>
    </w:p>
    <w:p w14:paraId="392CD59A" w14:textId="77777777" w:rsidR="00A4039E" w:rsidRDefault="00A4039E" w:rsidP="00A4039E">
      <w:r>
        <w:lastRenderedPageBreak/>
        <w:t>The static graph has several disadvantages:</w:t>
      </w:r>
    </w:p>
    <w:p w14:paraId="080B3CBB" w14:textId="063E693C" w:rsidR="00BF774C" w:rsidRDefault="00BF774C" w:rsidP="00BF774C">
      <w:pPr>
        <w:pStyle w:val="ListParagraph"/>
        <w:numPr>
          <w:ilvl w:val="0"/>
          <w:numId w:val="2"/>
        </w:numPr>
      </w:pPr>
      <w:r>
        <w:t xml:space="preserve">There </w:t>
      </w:r>
      <w:r w:rsidR="00A4039E">
        <w:t>could be</w:t>
      </w:r>
      <w:r>
        <w:t xml:space="preserve"> thousands of languages in the hierarchy. </w:t>
      </w:r>
      <w:r w:rsidR="008920F5">
        <w:t>Users would love g</w:t>
      </w:r>
      <w:r>
        <w:t>reater granularity</w:t>
      </w:r>
      <w:r w:rsidR="008920F5">
        <w:t xml:space="preserve"> and</w:t>
      </w:r>
      <w:r>
        <w:t xml:space="preserve"> deeper </w:t>
      </w:r>
      <w:r w:rsidR="008920F5">
        <w:t>hierarchy.</w:t>
      </w:r>
      <w:r>
        <w:t xml:space="preserve"> However, putting all the information in a single static graph would </w:t>
      </w:r>
      <w:r w:rsidR="008932A1">
        <w:t>overwhelm the user</w:t>
      </w:r>
      <w:r>
        <w:t xml:space="preserve">. For example, Figure 1 only shows the principle languages. English, French, German, Spanish and even Iranian are all put together as “Indo European”. </w:t>
      </w:r>
      <w:r w:rsidR="008920F5">
        <w:t>I</w:t>
      </w:r>
      <w:r>
        <w:t xml:space="preserve">t would be </w:t>
      </w:r>
      <w:r w:rsidR="008920F5">
        <w:t>necessary</w:t>
      </w:r>
      <w:r>
        <w:t xml:space="preserve"> to obtain the</w:t>
      </w:r>
      <w:r w:rsidR="008920F5">
        <w:t xml:space="preserve"> sub-hierarchy of Indo-European, otherwise users might confuse why English and Iranian are put together. </w:t>
      </w:r>
    </w:p>
    <w:p w14:paraId="322585DC" w14:textId="77777777" w:rsidR="003741B6" w:rsidRDefault="003741B6" w:rsidP="003741B6">
      <w:pPr>
        <w:pStyle w:val="ListParagraph"/>
        <w:numPr>
          <w:ilvl w:val="0"/>
          <w:numId w:val="2"/>
        </w:numPr>
      </w:pPr>
      <w:r>
        <w:t xml:space="preserve">The relationship between languages are not clear. For example, most people would assume Chinese, Korean and Japanese are close to each other; </w:t>
      </w:r>
      <w:r w:rsidRPr="00BF774C">
        <w:t xml:space="preserve">Romanian </w:t>
      </w:r>
      <w:r>
        <w:t>and B</w:t>
      </w:r>
      <w:r w:rsidRPr="00BF774C">
        <w:t>ulgarians</w:t>
      </w:r>
      <w:r>
        <w:t xml:space="preserve"> are speaking similar language. Both of them are false. Such information is hard to visualize in a static figure. </w:t>
      </w:r>
      <w:r w:rsidR="008920F5">
        <w:t xml:space="preserve">Actually Korean and Japanese are close but not close to Chinese. </w:t>
      </w:r>
      <w:r w:rsidRPr="00BF774C">
        <w:t>Romanian</w:t>
      </w:r>
      <w:r>
        <w:t xml:space="preserve"> is close to French while Bulgarian is a kind of Slavic. </w:t>
      </w:r>
    </w:p>
    <w:p w14:paraId="648D1E0A" w14:textId="77777777" w:rsidR="006E75A8" w:rsidRDefault="006E75A8" w:rsidP="006E75A8">
      <w:r>
        <w:t xml:space="preserve">In this project we try to visualize the language tree with greater granularity and deeper hierarchy. At the same, we must ensure the readability of the graph. With our visualization, readers can quickly understand the big picture of the language family, and also quickly zoom in an interesting language (e.g. English or Romanian), and understand its position in the language family. </w:t>
      </w:r>
    </w:p>
    <w:p w14:paraId="14C64CAA" w14:textId="77777777" w:rsidR="003741B6" w:rsidRDefault="003741B6" w:rsidP="003741B6">
      <w:pPr>
        <w:pStyle w:val="Heading1"/>
      </w:pPr>
      <w:r>
        <w:t>Layout</w:t>
      </w:r>
    </w:p>
    <w:p w14:paraId="1677BFDF" w14:textId="77777777" w:rsidR="00B94A0E" w:rsidRDefault="003741B6" w:rsidP="006E75A8">
      <w:r>
        <w:t xml:space="preserve">The layout of our visualization is composed of two parts: </w:t>
      </w:r>
    </w:p>
    <w:p w14:paraId="0B0884A3" w14:textId="36332C54" w:rsidR="00B94A0E" w:rsidRDefault="00B94A0E" w:rsidP="00B94A0E">
      <w:pPr>
        <w:pStyle w:val="ListParagraph"/>
        <w:numPr>
          <w:ilvl w:val="0"/>
          <w:numId w:val="4"/>
        </w:numPr>
      </w:pPr>
      <w:r>
        <w:t>A</w:t>
      </w:r>
      <w:r w:rsidR="003741B6">
        <w:t xml:space="preserve"> wheel s</w:t>
      </w:r>
      <w:r>
        <w:t xml:space="preserve">howing the </w:t>
      </w:r>
      <w:r w:rsidR="008932A1">
        <w:t>hierarchy of select languages and language families</w:t>
      </w:r>
      <w:r>
        <w:t xml:space="preserve">; </w:t>
      </w:r>
    </w:p>
    <w:p w14:paraId="6C3556E7" w14:textId="61152E16" w:rsidR="008932A1" w:rsidRDefault="00B94A0E" w:rsidP="008932A1">
      <w:pPr>
        <w:pStyle w:val="ListParagraph"/>
        <w:numPr>
          <w:ilvl w:val="0"/>
          <w:numId w:val="4"/>
        </w:numPr>
      </w:pPr>
      <w:r>
        <w:t>A</w:t>
      </w:r>
      <w:r w:rsidR="003741B6">
        <w:t xml:space="preserve"> world map showing the </w:t>
      </w:r>
      <w:r w:rsidR="008932A1">
        <w:t>approximate geographic extent of each language group.</w:t>
      </w:r>
    </w:p>
    <w:p w14:paraId="2357C57E" w14:textId="77777777" w:rsidR="008932A1" w:rsidRDefault="008932A1" w:rsidP="008932A1">
      <w:pPr>
        <w:pStyle w:val="NoSpacing"/>
      </w:pPr>
    </w:p>
    <w:tbl>
      <w:tblPr>
        <w:tblStyle w:val="TableGrid"/>
        <w:tblW w:w="0" w:type="auto"/>
        <w:tblLook w:val="04A0" w:firstRow="1" w:lastRow="0" w:firstColumn="1" w:lastColumn="0" w:noHBand="0" w:noVBand="1"/>
      </w:tblPr>
      <w:tblGrid>
        <w:gridCol w:w="8856"/>
      </w:tblGrid>
      <w:tr w:rsidR="008932A1" w14:paraId="090E7DBE" w14:textId="77777777" w:rsidTr="008932A1">
        <w:tc>
          <w:tcPr>
            <w:tcW w:w="8856" w:type="dxa"/>
          </w:tcPr>
          <w:p w14:paraId="245F1556" w14:textId="1787197C" w:rsidR="00C23F1E" w:rsidRDefault="00F700E4" w:rsidP="00F700E4">
            <w:pPr>
              <w:pStyle w:val="ListParagraph"/>
              <w:ind w:left="0"/>
            </w:pPr>
            <w:r w:rsidRPr="00F700E4">
              <w:drawing>
                <wp:inline distT="0" distB="0" distL="0" distR="0" wp14:anchorId="305D3540" wp14:editId="02D098EB">
                  <wp:extent cx="5486400" cy="24898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2-10 10.57.41.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2489835"/>
                          </a:xfrm>
                          <a:prstGeom prst="rect">
                            <a:avLst/>
                          </a:prstGeom>
                        </pic:spPr>
                      </pic:pic>
                    </a:graphicData>
                  </a:graphic>
                </wp:inline>
              </w:drawing>
            </w:r>
          </w:p>
          <w:p w14:paraId="15A68FF7" w14:textId="1E51F03E" w:rsidR="008932A1" w:rsidRDefault="008932A1" w:rsidP="008932A1">
            <w:pPr>
              <w:pStyle w:val="ListParagraph"/>
              <w:ind w:left="0"/>
              <w:jc w:val="center"/>
            </w:pPr>
            <w:r w:rsidRPr="00E65CEC">
              <w:rPr>
                <w:b/>
              </w:rPr>
              <w:t xml:space="preserve">Figure </w:t>
            </w:r>
            <w:r w:rsidR="00F700E4" w:rsidRPr="00E65CEC">
              <w:rPr>
                <w:b/>
              </w:rPr>
              <w:t>3</w:t>
            </w:r>
            <w:r w:rsidR="00F700E4">
              <w:t>. Initial display of the graphic.</w:t>
            </w:r>
          </w:p>
          <w:p w14:paraId="31EDC0E9" w14:textId="77777777" w:rsidR="008932A1" w:rsidRDefault="008932A1" w:rsidP="008932A1">
            <w:pPr>
              <w:pStyle w:val="ListParagraph"/>
              <w:ind w:left="0"/>
              <w:jc w:val="center"/>
            </w:pPr>
          </w:p>
        </w:tc>
      </w:tr>
    </w:tbl>
    <w:p w14:paraId="01600632" w14:textId="77777777" w:rsidR="00F700E4" w:rsidRDefault="00F700E4" w:rsidP="00B94A0E"/>
    <w:p w14:paraId="4AE2A665" w14:textId="50A5A6D2" w:rsidR="00B94A0E" w:rsidRDefault="00B94A0E" w:rsidP="00B94A0E">
      <w:r>
        <w:t xml:space="preserve">It is noteworthy that each leaf node of the wheel corresponds to one area in the map; the node and the area are sharing the same color. The inside nodes of the language family (e.g. Germanic) </w:t>
      </w:r>
      <w:r>
        <w:lastRenderedPageBreak/>
        <w:t xml:space="preserve">are given other colors.  </w:t>
      </w:r>
      <w:r w:rsidR="00F700E4">
        <w:t>Colors are generated by: taking the string for each language group, hashing it, and binning characters in the hash to the Red, Green, and Blue values. During the design process we thought of many ways we could optimize the color display (binning by hues for instance or limiting the amount of languages shown on the screen), but through technical &amp; temporal limitations we did not pursue a more advanced approach. Through the interaction techniques though, users will be able to focus on a smaller number of linguistic units/colors so issues of having multiple colors should be alleviated.</w:t>
      </w:r>
    </w:p>
    <w:p w14:paraId="74165B89" w14:textId="079B70A7" w:rsidR="00B94A0E" w:rsidRDefault="00F700E4" w:rsidP="00B94A0E">
      <w:pPr>
        <w:pStyle w:val="Heading1"/>
      </w:pPr>
      <w:r>
        <w:t>Interaction</w:t>
      </w:r>
    </w:p>
    <w:p w14:paraId="18C297B9" w14:textId="5D4311EC" w:rsidR="00B94A0E" w:rsidRDefault="00B94A0E">
      <w:r>
        <w:t xml:space="preserve">Our visualization supports </w:t>
      </w:r>
      <w:r w:rsidR="00E335D3">
        <w:t xml:space="preserve">the </w:t>
      </w:r>
      <w:r>
        <w:t xml:space="preserve">following </w:t>
      </w:r>
      <w:r w:rsidR="00F700E4">
        <w:t>interaction techniques</w:t>
      </w:r>
      <w:r w:rsidR="00E335D3">
        <w:t>:</w:t>
      </w:r>
    </w:p>
    <w:p w14:paraId="7C435EE8" w14:textId="10342B02" w:rsidR="002504F3" w:rsidRDefault="00F700E4" w:rsidP="002504F3">
      <w:pPr>
        <w:pStyle w:val="ListParagraph"/>
        <w:numPr>
          <w:ilvl w:val="0"/>
          <w:numId w:val="5"/>
        </w:numPr>
      </w:pPr>
      <w:proofErr w:type="spellStart"/>
      <w:r>
        <w:t>Mouseover</w:t>
      </w:r>
      <w:proofErr w:type="spellEnd"/>
      <w:r w:rsidR="00E335D3">
        <w:t xml:space="preserve"> </w:t>
      </w:r>
      <w:r w:rsidR="002504F3">
        <w:t xml:space="preserve">the map: </w:t>
      </w:r>
    </w:p>
    <w:p w14:paraId="3F9CEE28" w14:textId="3D770285" w:rsidR="002504F3" w:rsidRDefault="00173E7B" w:rsidP="002504F3">
      <w:pPr>
        <w:pStyle w:val="ListParagraph"/>
        <w:numPr>
          <w:ilvl w:val="1"/>
          <w:numId w:val="5"/>
        </w:numPr>
      </w:pPr>
      <w:r>
        <w:t xml:space="preserve">Highlights the linguistic </w:t>
      </w:r>
      <w:proofErr w:type="gramStart"/>
      <w:r>
        <w:t>area  and</w:t>
      </w:r>
      <w:proofErr w:type="gramEnd"/>
      <w:r>
        <w:t xml:space="preserve"> whites out other areas.</w:t>
      </w:r>
    </w:p>
    <w:p w14:paraId="02694263" w14:textId="77777777" w:rsidR="002504F3" w:rsidRDefault="002504F3" w:rsidP="002504F3">
      <w:pPr>
        <w:pStyle w:val="ListParagraph"/>
        <w:numPr>
          <w:ilvl w:val="1"/>
          <w:numId w:val="5"/>
        </w:numPr>
      </w:pPr>
      <w:r>
        <w:t xml:space="preserve">A </w:t>
      </w:r>
      <w:r w:rsidRPr="002504F3">
        <w:t>tooltip</w:t>
      </w:r>
      <w:r>
        <w:t xml:space="preserve"> will jump out to show the name of the language. </w:t>
      </w:r>
    </w:p>
    <w:p w14:paraId="458C8818" w14:textId="5AB4824B" w:rsidR="00173E7B" w:rsidRDefault="002504F3" w:rsidP="00173E7B">
      <w:pPr>
        <w:pStyle w:val="ListParagraph"/>
        <w:numPr>
          <w:ilvl w:val="1"/>
          <w:numId w:val="5"/>
        </w:numPr>
      </w:pPr>
      <w:r>
        <w:t>The language and all its</w:t>
      </w:r>
      <w:r w:rsidR="00173E7B">
        <w:t xml:space="preserve"> proposed</w:t>
      </w:r>
      <w:r>
        <w:t xml:space="preserve"> </w:t>
      </w:r>
      <w:r w:rsidR="00173E7B">
        <w:t xml:space="preserve">linguistic </w:t>
      </w:r>
      <w:r>
        <w:t xml:space="preserve">ancestors in the language family </w:t>
      </w:r>
      <w:r w:rsidR="00173E7B">
        <w:t>are</w:t>
      </w:r>
      <w:r>
        <w:t xml:space="preserve"> highlighted in the wheel. The other nodes in the wheel dim. For example, F</w:t>
      </w:r>
      <w:r w:rsidR="00173E7B">
        <w:t xml:space="preserve">igure 5 shows a screenshot for </w:t>
      </w:r>
      <w:proofErr w:type="spellStart"/>
      <w:r w:rsidR="00173E7B">
        <w:t>m</w:t>
      </w:r>
      <w:r>
        <w:t>ouseover</w:t>
      </w:r>
      <w:proofErr w:type="spellEnd"/>
      <w:r>
        <w:t xml:space="preserve"> the language “English” in the map.</w:t>
      </w:r>
    </w:p>
    <w:p w14:paraId="59F7549B" w14:textId="77777777" w:rsidR="00173E7B" w:rsidRDefault="00173E7B" w:rsidP="00173E7B">
      <w:pPr>
        <w:pStyle w:val="ListParagraph"/>
        <w:ind w:left="1440"/>
      </w:pPr>
    </w:p>
    <w:tbl>
      <w:tblPr>
        <w:tblStyle w:val="TableGrid"/>
        <w:tblW w:w="0" w:type="auto"/>
        <w:tblLook w:val="04A0" w:firstRow="1" w:lastRow="0" w:firstColumn="1" w:lastColumn="0" w:noHBand="0" w:noVBand="1"/>
      </w:tblPr>
      <w:tblGrid>
        <w:gridCol w:w="8856"/>
      </w:tblGrid>
      <w:tr w:rsidR="00F700E4" w14:paraId="0AA2DBFF" w14:textId="77777777" w:rsidTr="00F700E4">
        <w:tc>
          <w:tcPr>
            <w:tcW w:w="8856" w:type="dxa"/>
          </w:tcPr>
          <w:p w14:paraId="617B2E35" w14:textId="388376D2" w:rsidR="00F700E4" w:rsidRDefault="00F700E4" w:rsidP="00F700E4">
            <w:pPr>
              <w:pStyle w:val="ListParagraph"/>
              <w:ind w:left="0"/>
            </w:pPr>
            <w:r>
              <w:rPr>
                <w:noProof/>
                <w:lang w:eastAsia="en-US"/>
              </w:rPr>
              <w:drawing>
                <wp:inline distT="0" distB="0" distL="0" distR="0" wp14:anchorId="678AB5E3" wp14:editId="14E53734">
                  <wp:extent cx="5478145" cy="2413000"/>
                  <wp:effectExtent l="0" t="0" r="8255" b="0"/>
                  <wp:docPr id="23" name="Picture 23" descr="Macintosh HD:Users:aconradnied:Dropbox:Screenshots:Screenshot 2014-02-10 10.5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conradnied:Dropbox:Screenshots:Screenshot 2014-02-10 10.58.0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8145" cy="2413000"/>
                          </a:xfrm>
                          <a:prstGeom prst="rect">
                            <a:avLst/>
                          </a:prstGeom>
                          <a:noFill/>
                          <a:ln>
                            <a:noFill/>
                          </a:ln>
                        </pic:spPr>
                      </pic:pic>
                    </a:graphicData>
                  </a:graphic>
                </wp:inline>
              </w:drawing>
            </w:r>
          </w:p>
          <w:p w14:paraId="4DA89626" w14:textId="0075A497" w:rsidR="00F700E4" w:rsidRDefault="00F700E4" w:rsidP="00F700E4">
            <w:pPr>
              <w:pStyle w:val="ListParagraph"/>
              <w:ind w:left="0"/>
              <w:jc w:val="center"/>
            </w:pPr>
            <w:r w:rsidRPr="00E65CEC">
              <w:rPr>
                <w:b/>
              </w:rPr>
              <w:t>Figure 4</w:t>
            </w:r>
            <w:r>
              <w:t>. Mouse</w:t>
            </w:r>
            <w:r w:rsidR="00173E7B">
              <w:t xml:space="preserve"> </w:t>
            </w:r>
            <w:r>
              <w:t>over Bermuda, highlighting the English areas on the map.</w:t>
            </w:r>
          </w:p>
          <w:p w14:paraId="5795030D" w14:textId="77777777" w:rsidR="00F700E4" w:rsidRDefault="00F700E4" w:rsidP="00F700E4">
            <w:pPr>
              <w:pStyle w:val="ListParagraph"/>
              <w:ind w:left="0"/>
              <w:jc w:val="center"/>
            </w:pPr>
          </w:p>
        </w:tc>
      </w:tr>
    </w:tbl>
    <w:p w14:paraId="39216084" w14:textId="46504330" w:rsidR="002504F3" w:rsidRDefault="002504F3" w:rsidP="00173E7B">
      <w:pPr>
        <w:pStyle w:val="NoSpacing"/>
      </w:pPr>
    </w:p>
    <w:p w14:paraId="5080725B" w14:textId="61C74793" w:rsidR="002504F3" w:rsidRDefault="00173E7B" w:rsidP="00E335D3">
      <w:pPr>
        <w:pStyle w:val="ListParagraph"/>
        <w:numPr>
          <w:ilvl w:val="0"/>
          <w:numId w:val="5"/>
        </w:numPr>
      </w:pPr>
      <w:proofErr w:type="spellStart"/>
      <w:r>
        <w:t>M</w:t>
      </w:r>
      <w:r w:rsidR="002504F3">
        <w:t>ouseover</w:t>
      </w:r>
      <w:proofErr w:type="spellEnd"/>
      <w:r w:rsidR="002504F3">
        <w:t xml:space="preserve"> the wheel</w:t>
      </w:r>
      <w:r>
        <w:t>:</w:t>
      </w:r>
    </w:p>
    <w:p w14:paraId="6AAFF50F" w14:textId="4F4D3412" w:rsidR="002504F3" w:rsidRDefault="008605A3" w:rsidP="002504F3">
      <w:pPr>
        <w:pStyle w:val="ListParagraph"/>
        <w:numPr>
          <w:ilvl w:val="1"/>
          <w:numId w:val="5"/>
        </w:numPr>
      </w:pPr>
      <w:r>
        <w:t>All area of that language would be highlighted. If the language is not a leaf node, multiple areas</w:t>
      </w:r>
      <w:r w:rsidR="00173E7B">
        <w:t xml:space="preserve"> are</w:t>
      </w:r>
      <w:r>
        <w:t xml:space="preserve"> highlighted in the map, using a special color. </w:t>
      </w:r>
    </w:p>
    <w:p w14:paraId="7B591EC8" w14:textId="01DEC3FA" w:rsidR="008605A3" w:rsidRDefault="008605A3" w:rsidP="002504F3">
      <w:pPr>
        <w:pStyle w:val="ListParagraph"/>
        <w:numPr>
          <w:ilvl w:val="1"/>
          <w:numId w:val="5"/>
        </w:numPr>
      </w:pPr>
      <w:r>
        <w:t>When users move around the wheel, they could easily see the change of the areas bet</w:t>
      </w:r>
      <w:r w:rsidR="00C90097">
        <w:t>ween sibling languages and across the linguistic language hierarchy</w:t>
      </w:r>
      <w:r>
        <w:t>. For example, it is amazing to see that</w:t>
      </w:r>
      <w:r w:rsidR="00C90097">
        <w:t xml:space="preserve"> that the Basque language isolate in Europe is linguistically associated with Chinese rather than its modern neighboring languages. Figure 5 shows the Indo-European and Sino-Caucasian groups – showing how isolated Basque is. </w:t>
      </w:r>
    </w:p>
    <w:p w14:paraId="168E4408" w14:textId="77777777" w:rsidR="00C90097" w:rsidRDefault="00C90097" w:rsidP="00C90097"/>
    <w:tbl>
      <w:tblPr>
        <w:tblStyle w:val="TableGrid"/>
        <w:tblW w:w="0" w:type="auto"/>
        <w:tblLook w:val="04A0" w:firstRow="1" w:lastRow="0" w:firstColumn="1" w:lastColumn="0" w:noHBand="0" w:noVBand="1"/>
      </w:tblPr>
      <w:tblGrid>
        <w:gridCol w:w="8856"/>
      </w:tblGrid>
      <w:tr w:rsidR="00173E7B" w14:paraId="6E7F63C6" w14:textId="77777777" w:rsidTr="00173E7B">
        <w:tc>
          <w:tcPr>
            <w:tcW w:w="8856" w:type="dxa"/>
          </w:tcPr>
          <w:p w14:paraId="681DA08C" w14:textId="77777777" w:rsidR="00C90097" w:rsidRDefault="00C90097" w:rsidP="00173E7B">
            <w:pPr>
              <w:pStyle w:val="ListParagraph"/>
              <w:ind w:left="0"/>
            </w:pPr>
          </w:p>
          <w:p w14:paraId="6CDABA3D" w14:textId="7387102D" w:rsidR="00173E7B" w:rsidRDefault="00173E7B" w:rsidP="00173E7B">
            <w:pPr>
              <w:pStyle w:val="ListParagraph"/>
              <w:ind w:left="0"/>
            </w:pPr>
            <w:r>
              <w:rPr>
                <w:noProof/>
                <w:lang w:eastAsia="en-US"/>
              </w:rPr>
              <w:drawing>
                <wp:inline distT="0" distB="0" distL="0" distR="0" wp14:anchorId="6BD2D5DA" wp14:editId="4BB326C7">
                  <wp:extent cx="5469255" cy="2387600"/>
                  <wp:effectExtent l="0" t="0" r="0" b="0"/>
                  <wp:docPr id="26" name="Picture 26" descr="Macintosh HD:Users:aconradnied:Dropbox:Screenshots:Screenshot 2014-02-10 11.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conradnied:Dropbox:Screenshots:Screenshot 2014-02-10 11.22.3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9255" cy="2387600"/>
                          </a:xfrm>
                          <a:prstGeom prst="rect">
                            <a:avLst/>
                          </a:prstGeom>
                          <a:noFill/>
                          <a:ln>
                            <a:noFill/>
                          </a:ln>
                        </pic:spPr>
                      </pic:pic>
                    </a:graphicData>
                  </a:graphic>
                </wp:inline>
              </w:drawing>
            </w:r>
            <w:r>
              <w:rPr>
                <w:noProof/>
                <w:lang w:eastAsia="en-US"/>
              </w:rPr>
              <w:drawing>
                <wp:inline distT="0" distB="0" distL="0" distR="0" wp14:anchorId="17DA5034" wp14:editId="16F875CD">
                  <wp:extent cx="5469255" cy="2438400"/>
                  <wp:effectExtent l="0" t="0" r="0" b="0"/>
                  <wp:docPr id="25" name="Picture 25" descr="Macintosh HD:Users:aconradnied:Dropbox:Screenshots:Screenshot 2014-02-10 10.5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conradnied:Dropbox:Screenshots:Screenshot 2014-02-10 10.58.4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69255" cy="2438400"/>
                          </a:xfrm>
                          <a:prstGeom prst="rect">
                            <a:avLst/>
                          </a:prstGeom>
                          <a:noFill/>
                          <a:ln>
                            <a:noFill/>
                          </a:ln>
                        </pic:spPr>
                      </pic:pic>
                    </a:graphicData>
                  </a:graphic>
                </wp:inline>
              </w:drawing>
            </w:r>
          </w:p>
          <w:p w14:paraId="2B082BDA" w14:textId="1FA84774" w:rsidR="00173E7B" w:rsidRDefault="00173E7B" w:rsidP="00173E7B">
            <w:pPr>
              <w:pStyle w:val="ListParagraph"/>
              <w:ind w:left="0"/>
              <w:jc w:val="center"/>
            </w:pPr>
            <w:r w:rsidRPr="00E65CEC">
              <w:rPr>
                <w:b/>
              </w:rPr>
              <w:t>Figure 5</w:t>
            </w:r>
            <w:r>
              <w:t xml:space="preserve">. </w:t>
            </w:r>
            <w:proofErr w:type="spellStart"/>
            <w:r>
              <w:t>Mouseover</w:t>
            </w:r>
            <w:proofErr w:type="spellEnd"/>
            <w:r>
              <w:t xml:space="preserve"> the wheel, over “Sino-Caucasian” (top) and “Indo-European” (bottom).</w:t>
            </w:r>
          </w:p>
          <w:p w14:paraId="7266D828" w14:textId="6166423E" w:rsidR="00173E7B" w:rsidRDefault="00173E7B" w:rsidP="00173E7B">
            <w:pPr>
              <w:pStyle w:val="ListParagraph"/>
              <w:ind w:left="0"/>
              <w:jc w:val="center"/>
            </w:pPr>
          </w:p>
        </w:tc>
      </w:tr>
    </w:tbl>
    <w:p w14:paraId="445B1AF4" w14:textId="5A85DD9F" w:rsidR="008605A3" w:rsidRDefault="008605A3" w:rsidP="00C90097">
      <w:pPr>
        <w:pStyle w:val="NoSpacing"/>
      </w:pPr>
    </w:p>
    <w:p w14:paraId="7625D908" w14:textId="01DA9B31" w:rsidR="002504F3" w:rsidRDefault="00C90097" w:rsidP="00E335D3">
      <w:pPr>
        <w:pStyle w:val="ListParagraph"/>
        <w:numPr>
          <w:ilvl w:val="0"/>
          <w:numId w:val="5"/>
        </w:numPr>
      </w:pPr>
      <w:r>
        <w:t>Click</w:t>
      </w:r>
      <w:r w:rsidR="002504F3">
        <w:t xml:space="preserve"> the wheel</w:t>
      </w:r>
      <w:r>
        <w:t>:</w:t>
      </w:r>
    </w:p>
    <w:p w14:paraId="2503F24E" w14:textId="614652BA" w:rsidR="00F168F0" w:rsidRDefault="00F168F0" w:rsidP="00F168F0">
      <w:pPr>
        <w:pStyle w:val="ListParagraph"/>
        <w:numPr>
          <w:ilvl w:val="1"/>
          <w:numId w:val="5"/>
        </w:numPr>
      </w:pPr>
      <w:r>
        <w:t xml:space="preserve">When users are more interested in some particular language groups, they </w:t>
      </w:r>
      <w:r w:rsidR="00C90097">
        <w:t>can</w:t>
      </w:r>
      <w:r>
        <w:t xml:space="preserve"> click the wheel to zoom in</w:t>
      </w:r>
      <w:r w:rsidR="00C90097">
        <w:t xml:space="preserve"> to that language family</w:t>
      </w:r>
      <w:r>
        <w:t xml:space="preserve">. After that, they </w:t>
      </w:r>
      <w:r w:rsidR="00C90097">
        <w:t>can</w:t>
      </w:r>
      <w:r>
        <w:t xml:space="preserve"> click the</w:t>
      </w:r>
      <w:r w:rsidR="00C90097">
        <w:t xml:space="preserve"> center of the wheel to zoom out</w:t>
      </w:r>
      <w:r>
        <w:t xml:space="preserve">. Figure </w:t>
      </w:r>
      <w:r w:rsidR="00C90097">
        <w:t>6 shows the zoom into the Indo-European language family. Although there is a technical bug delaying the render, refocusing the mouse will change the coloration of the languages on the map so that only languages of the particular language family are shown.</w:t>
      </w:r>
    </w:p>
    <w:tbl>
      <w:tblPr>
        <w:tblStyle w:val="TableGrid"/>
        <w:tblW w:w="0" w:type="auto"/>
        <w:tblLook w:val="04A0" w:firstRow="1" w:lastRow="0" w:firstColumn="1" w:lastColumn="0" w:noHBand="0" w:noVBand="1"/>
      </w:tblPr>
      <w:tblGrid>
        <w:gridCol w:w="8856"/>
      </w:tblGrid>
      <w:tr w:rsidR="00C90097" w14:paraId="129A9531" w14:textId="77777777" w:rsidTr="00C90097">
        <w:tc>
          <w:tcPr>
            <w:tcW w:w="8856" w:type="dxa"/>
          </w:tcPr>
          <w:p w14:paraId="3EC5CDB8" w14:textId="0C54AC8B" w:rsidR="00C90097" w:rsidRDefault="00C90097" w:rsidP="00C90097">
            <w:pPr>
              <w:pStyle w:val="ListParagraph"/>
              <w:ind w:left="0"/>
            </w:pPr>
            <w:r>
              <w:rPr>
                <w:noProof/>
                <w:lang w:eastAsia="en-US"/>
              </w:rPr>
              <w:lastRenderedPageBreak/>
              <w:drawing>
                <wp:inline distT="0" distB="0" distL="0" distR="0" wp14:anchorId="5F8A95B0" wp14:editId="4D13D163">
                  <wp:extent cx="5469255" cy="2404745"/>
                  <wp:effectExtent l="0" t="0" r="0" b="8255"/>
                  <wp:docPr id="28" name="Picture 28" descr="Macintosh HD:Users:aconradnied:Dropbox:Screenshots:Screenshot 2014-02-10 10.5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conradnied:Dropbox:Screenshots:Screenshot 2014-02-10 10.58.5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69255" cy="2404745"/>
                          </a:xfrm>
                          <a:prstGeom prst="rect">
                            <a:avLst/>
                          </a:prstGeom>
                          <a:noFill/>
                          <a:ln>
                            <a:noFill/>
                          </a:ln>
                        </pic:spPr>
                      </pic:pic>
                    </a:graphicData>
                  </a:graphic>
                </wp:inline>
              </w:drawing>
            </w:r>
          </w:p>
          <w:p w14:paraId="4571CF21" w14:textId="4CEC40E0" w:rsidR="00C90097" w:rsidRDefault="00C90097" w:rsidP="00C90097">
            <w:pPr>
              <w:pStyle w:val="ListParagraph"/>
              <w:ind w:left="0"/>
              <w:jc w:val="center"/>
            </w:pPr>
            <w:r w:rsidRPr="00E65CEC">
              <w:rPr>
                <w:b/>
              </w:rPr>
              <w:t>Figure 6</w:t>
            </w:r>
            <w:r>
              <w:t>. Mouse wheel clicked to Indo-European, showing just its descendants.</w:t>
            </w:r>
          </w:p>
          <w:p w14:paraId="3A24032C" w14:textId="77777777" w:rsidR="00C90097" w:rsidRDefault="00C90097" w:rsidP="00C90097">
            <w:pPr>
              <w:pStyle w:val="ListParagraph"/>
              <w:ind w:left="0"/>
              <w:jc w:val="center"/>
            </w:pPr>
          </w:p>
        </w:tc>
      </w:tr>
    </w:tbl>
    <w:p w14:paraId="1ED538AD" w14:textId="46D6F019" w:rsidR="00F168F0" w:rsidRDefault="00F168F0" w:rsidP="00C90097"/>
    <w:p w14:paraId="533F6864" w14:textId="2298CBEF" w:rsidR="00C90097" w:rsidRDefault="00C90097" w:rsidP="00C90097">
      <w:pPr>
        <w:pStyle w:val="Heading1"/>
      </w:pPr>
      <w:r>
        <w:t>Development</w:t>
      </w:r>
    </w:p>
    <w:p w14:paraId="63F71577" w14:textId="5156378A" w:rsidR="00C90097" w:rsidRDefault="00C90097" w:rsidP="00C90097">
      <w:r>
        <w:t>We started with a naïve scalable vector graphic of th</w:t>
      </w:r>
      <w:r w:rsidR="00817248">
        <w:t>e language families (Figure 1) and a sample d3 sunburst graph. From this, we wanted to add more fine-grained linguistic groupings and add ways for the sunburst diagram to interact with the map. Figure 7 shows our early plan.</w:t>
      </w:r>
    </w:p>
    <w:tbl>
      <w:tblPr>
        <w:tblStyle w:val="TableGrid"/>
        <w:tblW w:w="0" w:type="auto"/>
        <w:tblLook w:val="04A0" w:firstRow="1" w:lastRow="0" w:firstColumn="1" w:lastColumn="0" w:noHBand="0" w:noVBand="1"/>
      </w:tblPr>
      <w:tblGrid>
        <w:gridCol w:w="8856"/>
      </w:tblGrid>
      <w:tr w:rsidR="00817248" w14:paraId="4568C1CA" w14:textId="77777777" w:rsidTr="00817248">
        <w:trPr>
          <w:trHeight w:val="5278"/>
        </w:trPr>
        <w:tc>
          <w:tcPr>
            <w:tcW w:w="8856" w:type="dxa"/>
          </w:tcPr>
          <w:p w14:paraId="7D41F152" w14:textId="7005115E" w:rsidR="00817248" w:rsidRDefault="00817248" w:rsidP="00817248">
            <w:pPr>
              <w:pStyle w:val="ListParagraph"/>
              <w:ind w:left="0"/>
            </w:pPr>
            <w:r>
              <w:rPr>
                <w:noProof/>
                <w:lang w:eastAsia="en-US"/>
              </w:rPr>
              <w:drawing>
                <wp:anchor distT="0" distB="0" distL="114300" distR="114300" simplePos="0" relativeHeight="251658240" behindDoc="0" locked="0" layoutInCell="1" allowOverlap="1" wp14:anchorId="46FE7E8D" wp14:editId="0D782B3A">
                  <wp:simplePos x="0" y="0"/>
                  <wp:positionH relativeFrom="column">
                    <wp:posOffset>0</wp:posOffset>
                  </wp:positionH>
                  <wp:positionV relativeFrom="paragraph">
                    <wp:posOffset>39370</wp:posOffset>
                  </wp:positionV>
                  <wp:extent cx="3447415" cy="3191510"/>
                  <wp:effectExtent l="0" t="0" r="6985" b="8890"/>
                  <wp:wrapSquare wrapText="bothSides"/>
                  <wp:docPr id="1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47415" cy="3191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D3D830" w14:textId="77777777" w:rsidR="00817248" w:rsidRDefault="00817248" w:rsidP="00817248">
            <w:pPr>
              <w:pStyle w:val="ListParagraph"/>
              <w:ind w:left="0"/>
            </w:pPr>
          </w:p>
          <w:p w14:paraId="02FD155D" w14:textId="00928F9F" w:rsidR="00817248" w:rsidRDefault="00817248" w:rsidP="00817248">
            <w:pPr>
              <w:pStyle w:val="ListParagraph"/>
              <w:ind w:left="0"/>
            </w:pPr>
            <w:r w:rsidRPr="00E65CEC">
              <w:rPr>
                <w:b/>
              </w:rPr>
              <w:t>Figure 7</w:t>
            </w:r>
            <w:r>
              <w:t>. Early visualization design.</w:t>
            </w:r>
          </w:p>
          <w:p w14:paraId="42294C81" w14:textId="77777777" w:rsidR="00817248" w:rsidRDefault="00817248" w:rsidP="00817248">
            <w:pPr>
              <w:pStyle w:val="ListParagraph"/>
              <w:ind w:left="0"/>
              <w:jc w:val="center"/>
            </w:pPr>
          </w:p>
        </w:tc>
      </w:tr>
    </w:tbl>
    <w:p w14:paraId="20F079C8" w14:textId="77777777" w:rsidR="00C90097" w:rsidRDefault="00C90097" w:rsidP="00817248">
      <w:pPr>
        <w:pStyle w:val="NoSpacing"/>
      </w:pPr>
    </w:p>
    <w:p w14:paraId="546EF94B" w14:textId="77777777" w:rsidR="00E65CEC" w:rsidRDefault="00E65CEC" w:rsidP="00C90097">
      <w:r>
        <w:t xml:space="preserve">We also manually collected data from different linguists about their interpretation of the language hierarchies. Some linguistic relations are commonly accepted, some are highly </w:t>
      </w:r>
      <w:r>
        <w:lastRenderedPageBreak/>
        <w:t>contentious. We picked the most effective groups but had to use some of contentious groupings in order to organize the languages into a whole tree relation.</w:t>
      </w:r>
    </w:p>
    <w:p w14:paraId="1547B268" w14:textId="6EA6EB0D" w:rsidR="00E65CEC" w:rsidRDefault="00817248" w:rsidP="00C90097">
      <w:r>
        <w:t xml:space="preserve">The map we started with was great but too low detail. </w:t>
      </w:r>
      <w:r w:rsidR="00E65CEC">
        <w:t>Our first draft can be seen in figure 8.</w:t>
      </w:r>
    </w:p>
    <w:tbl>
      <w:tblPr>
        <w:tblStyle w:val="TableGrid"/>
        <w:tblW w:w="0" w:type="auto"/>
        <w:tblLook w:val="04A0" w:firstRow="1" w:lastRow="0" w:firstColumn="1" w:lastColumn="0" w:noHBand="0" w:noVBand="1"/>
      </w:tblPr>
      <w:tblGrid>
        <w:gridCol w:w="8856"/>
      </w:tblGrid>
      <w:tr w:rsidR="00E65CEC" w14:paraId="1446AC10" w14:textId="77777777" w:rsidTr="00E65CEC">
        <w:tc>
          <w:tcPr>
            <w:tcW w:w="8856" w:type="dxa"/>
          </w:tcPr>
          <w:p w14:paraId="1C4655DA" w14:textId="6B42846F" w:rsidR="00E65CEC" w:rsidRDefault="00E65CEC" w:rsidP="00E65CEC">
            <w:pPr>
              <w:pStyle w:val="ListParagraph"/>
              <w:ind w:left="0"/>
            </w:pPr>
            <w:r>
              <w:rPr>
                <w:noProof/>
                <w:lang w:eastAsia="en-US"/>
              </w:rPr>
              <w:drawing>
                <wp:inline distT="0" distB="0" distL="0" distR="0" wp14:anchorId="23165827" wp14:editId="1F0CE8FA">
                  <wp:extent cx="5486400" cy="2166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166620"/>
                          </a:xfrm>
                          <a:prstGeom prst="rect">
                            <a:avLst/>
                          </a:prstGeom>
                        </pic:spPr>
                      </pic:pic>
                    </a:graphicData>
                  </a:graphic>
                </wp:inline>
              </w:drawing>
            </w:r>
          </w:p>
          <w:p w14:paraId="51585D0B" w14:textId="4EE4772F" w:rsidR="00E65CEC" w:rsidRDefault="00E65CEC" w:rsidP="00E65CEC">
            <w:pPr>
              <w:pStyle w:val="ListParagraph"/>
              <w:ind w:left="0"/>
              <w:jc w:val="center"/>
            </w:pPr>
            <w:r w:rsidRPr="00E65CEC">
              <w:rPr>
                <w:b/>
              </w:rPr>
              <w:t xml:space="preserve">Figure </w:t>
            </w:r>
            <w:r>
              <w:rPr>
                <w:b/>
              </w:rPr>
              <w:t>8</w:t>
            </w:r>
            <w:r>
              <w:t>. First draft of language</w:t>
            </w:r>
          </w:p>
          <w:p w14:paraId="45F64876" w14:textId="77777777" w:rsidR="00E65CEC" w:rsidRDefault="00E65CEC" w:rsidP="00E65CEC">
            <w:pPr>
              <w:pStyle w:val="ListParagraph"/>
              <w:ind w:left="0"/>
              <w:jc w:val="center"/>
            </w:pPr>
          </w:p>
        </w:tc>
      </w:tr>
    </w:tbl>
    <w:p w14:paraId="7A9409BB" w14:textId="77777777" w:rsidR="00E65CEC" w:rsidRDefault="00E65CEC" w:rsidP="00E65CEC">
      <w:pPr>
        <w:pStyle w:val="NoSpacing"/>
      </w:pPr>
    </w:p>
    <w:p w14:paraId="00A604F5" w14:textId="7BD77F9D" w:rsidR="00817248" w:rsidRPr="00C90097" w:rsidRDefault="00817248" w:rsidP="00C90097">
      <w:r>
        <w:t xml:space="preserve">Thereby, we used </w:t>
      </w:r>
      <w:proofErr w:type="spellStart"/>
      <w:r>
        <w:t>Inkscape</w:t>
      </w:r>
      <w:proofErr w:type="spellEnd"/>
      <w:r>
        <w:t xml:space="preserve"> to manipulate an SVG map of the world broken down by country borders as a template. From this, we broke down countries with significantly varied (and scientifically attested) linguistic subunits. This process is showing in figure</w:t>
      </w:r>
      <w:r w:rsidR="00E65CEC">
        <w:t xml:space="preserve"> 9</w:t>
      </w:r>
      <w:r>
        <w:t xml:space="preserve">. </w:t>
      </w:r>
    </w:p>
    <w:tbl>
      <w:tblPr>
        <w:tblStyle w:val="TableGrid"/>
        <w:tblW w:w="0" w:type="auto"/>
        <w:tblLook w:val="04A0" w:firstRow="1" w:lastRow="0" w:firstColumn="1" w:lastColumn="0" w:noHBand="0" w:noVBand="1"/>
      </w:tblPr>
      <w:tblGrid>
        <w:gridCol w:w="8856"/>
      </w:tblGrid>
      <w:tr w:rsidR="00817248" w14:paraId="538C5792" w14:textId="77777777" w:rsidTr="00817248">
        <w:tc>
          <w:tcPr>
            <w:tcW w:w="8856" w:type="dxa"/>
          </w:tcPr>
          <w:p w14:paraId="09281B4E" w14:textId="6366B64B" w:rsidR="00E65CEC" w:rsidRDefault="00E65CEC" w:rsidP="00817248">
            <w:pPr>
              <w:pStyle w:val="ListParagraph"/>
              <w:ind w:left="0"/>
            </w:pPr>
            <w:r>
              <w:rPr>
                <w:noProof/>
                <w:lang w:eastAsia="en-US"/>
              </w:rPr>
              <w:drawing>
                <wp:inline distT="0" distB="0" distL="0" distR="0" wp14:anchorId="27B05775" wp14:editId="57CDAEAF">
                  <wp:extent cx="1457036" cy="1354667"/>
                  <wp:effectExtent l="0" t="0" r="0" b="0"/>
                  <wp:docPr id="196" name="Picture 196" descr="Macintosh HD:Users:aconradnied:Dropbox:Screenshots:Screenshot 2014-02-09 12.5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aconradnied:Dropbox:Screenshots:Screenshot 2014-02-09 12.56.5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57879" cy="1355451"/>
                          </a:xfrm>
                          <a:prstGeom prst="rect">
                            <a:avLst/>
                          </a:prstGeom>
                          <a:noFill/>
                          <a:ln>
                            <a:noFill/>
                          </a:ln>
                        </pic:spPr>
                      </pic:pic>
                    </a:graphicData>
                  </a:graphic>
                </wp:inline>
              </w:drawing>
            </w:r>
          </w:p>
          <w:p w14:paraId="7C18E43F" w14:textId="62AC28D8" w:rsidR="00817248" w:rsidRDefault="00E65CEC" w:rsidP="00817248">
            <w:pPr>
              <w:pStyle w:val="ListParagraph"/>
              <w:ind w:left="0"/>
            </w:pPr>
            <w:r>
              <w:rPr>
                <w:noProof/>
                <w:lang w:eastAsia="en-US"/>
              </w:rPr>
              <w:drawing>
                <wp:inline distT="0" distB="0" distL="0" distR="0" wp14:anchorId="146AF5AF" wp14:editId="242738D6">
                  <wp:extent cx="1422654" cy="1371600"/>
                  <wp:effectExtent l="0" t="0" r="0" b="0"/>
                  <wp:docPr id="197" name="Picture 197" descr="Macintosh HD:Users:aconradnied:Dropbox:Screenshots:Screenshot 2014-02-09 12.5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aconradnied:Dropbox:Screenshots:Screenshot 2014-02-09 12.58.5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24671" cy="1373545"/>
                          </a:xfrm>
                          <a:prstGeom prst="rect">
                            <a:avLst/>
                          </a:prstGeom>
                          <a:noFill/>
                          <a:ln>
                            <a:noFill/>
                          </a:ln>
                        </pic:spPr>
                      </pic:pic>
                    </a:graphicData>
                  </a:graphic>
                </wp:inline>
              </w:drawing>
            </w:r>
          </w:p>
          <w:p w14:paraId="59BE88C1" w14:textId="1E2F39B9" w:rsidR="00E65CEC" w:rsidRDefault="00E65CEC" w:rsidP="00817248">
            <w:pPr>
              <w:pStyle w:val="ListParagraph"/>
              <w:ind w:left="0"/>
            </w:pPr>
          </w:p>
          <w:p w14:paraId="61F93C66" w14:textId="2F21C5BD" w:rsidR="00817248" w:rsidRDefault="00E65CEC" w:rsidP="00817248">
            <w:pPr>
              <w:pStyle w:val="ListParagraph"/>
              <w:ind w:left="0"/>
              <w:jc w:val="center"/>
            </w:pPr>
            <w:r w:rsidRPr="00E65CEC">
              <w:rPr>
                <w:b/>
                <w:noProof/>
                <w:lang w:eastAsia="en-US"/>
              </w:rPr>
              <w:drawing>
                <wp:anchor distT="0" distB="0" distL="114300" distR="114300" simplePos="0" relativeHeight="251659264" behindDoc="0" locked="0" layoutInCell="1" allowOverlap="1" wp14:anchorId="01A7D870" wp14:editId="194DA4F1">
                  <wp:simplePos x="0" y="0"/>
                  <wp:positionH relativeFrom="column">
                    <wp:posOffset>68580</wp:posOffset>
                  </wp:positionH>
                  <wp:positionV relativeFrom="paragraph">
                    <wp:posOffset>-3051810</wp:posOffset>
                  </wp:positionV>
                  <wp:extent cx="3703320" cy="3703320"/>
                  <wp:effectExtent l="0" t="0" r="5080" b="5080"/>
                  <wp:wrapSquare wrapText="bothSides"/>
                  <wp:docPr id="195" name="Picture 195" descr="Macintosh HD:Users:aconradnied:Dropbox:Screenshots:Screenshot 2014-02-09 12.5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conradnied:Dropbox:Screenshots:Screenshot 2014-02-09 12.53.3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03320" cy="3703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65CEC">
              <w:rPr>
                <w:b/>
              </w:rPr>
              <w:t xml:space="preserve">Figure </w:t>
            </w:r>
            <w:r>
              <w:rPr>
                <w:b/>
              </w:rPr>
              <w:t>9</w:t>
            </w:r>
            <w:r w:rsidR="00817248">
              <w:t xml:space="preserve">. </w:t>
            </w:r>
            <w:r>
              <w:t>Breaking down countries into linguistic constituents (left). Map render before (top right) and after (bottom right).</w:t>
            </w:r>
          </w:p>
          <w:p w14:paraId="318EEFA5" w14:textId="77777777" w:rsidR="00817248" w:rsidRDefault="00817248" w:rsidP="00817248">
            <w:pPr>
              <w:pStyle w:val="ListParagraph"/>
              <w:ind w:left="0"/>
              <w:jc w:val="center"/>
            </w:pPr>
          </w:p>
        </w:tc>
      </w:tr>
    </w:tbl>
    <w:p w14:paraId="739D8D02" w14:textId="4DC45963" w:rsidR="00817248" w:rsidRPr="00C90097" w:rsidRDefault="00817248" w:rsidP="00C90097"/>
    <w:p w14:paraId="14944A0F" w14:textId="04BC2A2E" w:rsidR="00E65CEC" w:rsidRDefault="00E65CEC" w:rsidP="00A4039E">
      <w:pPr>
        <w:pStyle w:val="Heading1"/>
      </w:pPr>
      <w:r>
        <w:lastRenderedPageBreak/>
        <w:t>Contributions</w:t>
      </w:r>
    </w:p>
    <w:p w14:paraId="17E9F080" w14:textId="4048D131" w:rsidR="00E65CEC" w:rsidRDefault="00E65CEC" w:rsidP="00E65CEC">
      <w:proofErr w:type="spellStart"/>
      <w:r>
        <w:t>Congle</w:t>
      </w:r>
      <w:proofErr w:type="spellEnd"/>
      <w:r>
        <w:t xml:space="preserve"> Zhang took the technical helm for the project, he designed the script to render the wheel and provide interaction techniques. Conrad Nied was the graphical designer and </w:t>
      </w:r>
      <w:r w:rsidR="00B37411">
        <w:t>used his linguistic background to inform the breakdown of linguistic groups. Together, I estimate we spent 50 work hours on this application. The element that took the most time was designing the map graphic since we had to break down the areas by hand.</w:t>
      </w:r>
    </w:p>
    <w:p w14:paraId="02538248" w14:textId="78E6D038" w:rsidR="00B37411" w:rsidRPr="00E65CEC" w:rsidRDefault="00B37411" w:rsidP="00E65CEC">
      <w:r>
        <w:t xml:space="preserve">There is no single world map of languages broken down into this detail or designed with the language family tree. Our interaction techniques provide a good way for users to experience the geographic distribution of languages as well as it see how languages may relate. </w:t>
      </w:r>
    </w:p>
    <w:p w14:paraId="74EC1924" w14:textId="2F2AC3C0" w:rsidR="00A4039E" w:rsidRDefault="00B37411" w:rsidP="00A4039E">
      <w:pPr>
        <w:pStyle w:val="Heading1"/>
      </w:pPr>
      <w:r>
        <w:t>Limitations</w:t>
      </w:r>
    </w:p>
    <w:p w14:paraId="6AD5F926" w14:textId="4884F518" w:rsidR="00A4039E" w:rsidRDefault="00B37411" w:rsidP="00B37411">
      <w:pPr>
        <w:pStyle w:val="ListParagraph"/>
        <w:numPr>
          <w:ilvl w:val="0"/>
          <w:numId w:val="7"/>
        </w:numPr>
      </w:pPr>
      <w:r>
        <w:t>The data, both the location of languages and the relationship between languages, is contentious. Different linguists have different opinions of the groups and locales.</w:t>
      </w:r>
    </w:p>
    <w:p w14:paraId="403B9F4C" w14:textId="1DD4487B" w:rsidR="00B37411" w:rsidRDefault="00B37411" w:rsidP="00B37411">
      <w:pPr>
        <w:pStyle w:val="ListParagraph"/>
        <w:numPr>
          <w:ilvl w:val="0"/>
          <w:numId w:val="7"/>
        </w:numPr>
      </w:pPr>
      <w:r>
        <w:t>There are a few technical bugs slowing down rendering that we were not able to iron out in time.</w:t>
      </w:r>
    </w:p>
    <w:p w14:paraId="4A5AF0CA" w14:textId="6DA013F7" w:rsidR="00B37411" w:rsidRDefault="00B37411" w:rsidP="00B37411">
      <w:pPr>
        <w:pStyle w:val="ListParagraph"/>
        <w:numPr>
          <w:ilvl w:val="0"/>
          <w:numId w:val="7"/>
        </w:numPr>
      </w:pPr>
      <w:r>
        <w:t>The coloring could be optimized / the wheel simplified depending on the zoom level.</w:t>
      </w:r>
    </w:p>
    <w:p w14:paraId="7DF203B3" w14:textId="6DA013F7" w:rsidR="00B37411" w:rsidRDefault="00B37411" w:rsidP="00B37411"/>
    <w:p w14:paraId="2DC42609" w14:textId="77777777" w:rsidR="00A4039E" w:rsidRPr="00A4039E" w:rsidRDefault="00A4039E" w:rsidP="00A4039E"/>
    <w:p w14:paraId="58F3EB3A" w14:textId="77777777" w:rsidR="00E335D3" w:rsidRDefault="00E335D3"/>
    <w:sectPr w:rsidR="00E335D3">
      <w:headerReference w:type="even" r:id="rId20"/>
      <w:headerReference w:type="default" r:id="rId2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ABEF0E" w14:textId="77777777" w:rsidR="00E65CEC" w:rsidRDefault="00E65CEC" w:rsidP="001A5488">
      <w:pPr>
        <w:spacing w:after="0" w:line="240" w:lineRule="auto"/>
      </w:pPr>
      <w:r>
        <w:separator/>
      </w:r>
    </w:p>
  </w:endnote>
  <w:endnote w:type="continuationSeparator" w:id="0">
    <w:p w14:paraId="750C7807" w14:textId="77777777" w:rsidR="00E65CEC" w:rsidRDefault="00E65CEC" w:rsidP="001A5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2887A9" w14:textId="77777777" w:rsidR="00E65CEC" w:rsidRDefault="00E65CEC" w:rsidP="001A5488">
      <w:pPr>
        <w:spacing w:after="0" w:line="240" w:lineRule="auto"/>
      </w:pPr>
      <w:r>
        <w:separator/>
      </w:r>
    </w:p>
  </w:footnote>
  <w:footnote w:type="continuationSeparator" w:id="0">
    <w:p w14:paraId="2C087F86" w14:textId="77777777" w:rsidR="00E65CEC" w:rsidRDefault="00E65CEC" w:rsidP="001A5488">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4F1486" w14:textId="77777777" w:rsidR="00E65CEC" w:rsidRDefault="00E65CEC" w:rsidP="008932A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8D31C0B" w14:textId="77777777" w:rsidR="00E65CEC" w:rsidRDefault="00E65CEC" w:rsidP="001A5488">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AA511A" w14:textId="77777777" w:rsidR="00E65CEC" w:rsidRDefault="00E65CEC" w:rsidP="008932A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7411">
      <w:rPr>
        <w:rStyle w:val="PageNumber"/>
        <w:noProof/>
      </w:rPr>
      <w:t>1</w:t>
    </w:r>
    <w:r>
      <w:rPr>
        <w:rStyle w:val="PageNumber"/>
      </w:rPr>
      <w:fldChar w:fldCharType="end"/>
    </w:r>
  </w:p>
  <w:p w14:paraId="03F6235F" w14:textId="77777777" w:rsidR="00E65CEC" w:rsidRDefault="00E65CEC" w:rsidP="001A5488">
    <w:pPr>
      <w:pStyle w:val="Header"/>
      <w:ind w:right="360"/>
    </w:pPr>
    <w:r>
      <w:tab/>
      <w:t>CSE512 Assignment 3</w:t>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7A20F8"/>
    <w:multiLevelType w:val="hybridMultilevel"/>
    <w:tmpl w:val="EE3035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26A79E1"/>
    <w:multiLevelType w:val="hybridMultilevel"/>
    <w:tmpl w:val="F3F83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FBB4604"/>
    <w:multiLevelType w:val="hybridMultilevel"/>
    <w:tmpl w:val="913AF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CA82D65"/>
    <w:multiLevelType w:val="hybridMultilevel"/>
    <w:tmpl w:val="9320B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E0B5F78"/>
    <w:multiLevelType w:val="hybridMultilevel"/>
    <w:tmpl w:val="B5448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4A07EBD"/>
    <w:multiLevelType w:val="hybridMultilevel"/>
    <w:tmpl w:val="BDEEFD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B03682D"/>
    <w:multiLevelType w:val="hybridMultilevel"/>
    <w:tmpl w:val="97EA7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6"/>
  </w:num>
  <w:num w:numId="4">
    <w:abstractNumId w:val="1"/>
  </w:num>
  <w:num w:numId="5">
    <w:abstractNumId w:val="0"/>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27A2"/>
    <w:rsid w:val="00173E7B"/>
    <w:rsid w:val="001966F9"/>
    <w:rsid w:val="001A5488"/>
    <w:rsid w:val="002504F3"/>
    <w:rsid w:val="003741B6"/>
    <w:rsid w:val="006B27A2"/>
    <w:rsid w:val="006E75A8"/>
    <w:rsid w:val="00773D21"/>
    <w:rsid w:val="00817248"/>
    <w:rsid w:val="008605A3"/>
    <w:rsid w:val="008920F5"/>
    <w:rsid w:val="008932A1"/>
    <w:rsid w:val="00A4039E"/>
    <w:rsid w:val="00A56406"/>
    <w:rsid w:val="00B37411"/>
    <w:rsid w:val="00B94A0E"/>
    <w:rsid w:val="00BF774C"/>
    <w:rsid w:val="00C23F1E"/>
    <w:rsid w:val="00C90097"/>
    <w:rsid w:val="00E335D3"/>
    <w:rsid w:val="00E65CEC"/>
    <w:rsid w:val="00F168F0"/>
    <w:rsid w:val="00F700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6C29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E75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774C"/>
    <w:pPr>
      <w:ind w:left="720"/>
      <w:contextualSpacing/>
    </w:pPr>
  </w:style>
  <w:style w:type="paragraph" w:styleId="Title">
    <w:name w:val="Title"/>
    <w:basedOn w:val="Normal"/>
    <w:next w:val="Normal"/>
    <w:link w:val="TitleChar"/>
    <w:uiPriority w:val="10"/>
    <w:qFormat/>
    <w:rsid w:val="006E75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75A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E75A8"/>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A5488"/>
    <w:pPr>
      <w:spacing w:after="0" w:line="240" w:lineRule="auto"/>
    </w:pPr>
  </w:style>
  <w:style w:type="paragraph" w:styleId="Header">
    <w:name w:val="header"/>
    <w:basedOn w:val="Normal"/>
    <w:link w:val="HeaderChar"/>
    <w:uiPriority w:val="99"/>
    <w:unhideWhenUsed/>
    <w:rsid w:val="001A5488"/>
    <w:pPr>
      <w:tabs>
        <w:tab w:val="center" w:pos="4320"/>
        <w:tab w:val="right" w:pos="8640"/>
      </w:tabs>
      <w:spacing w:after="0" w:line="240" w:lineRule="auto"/>
    </w:pPr>
  </w:style>
  <w:style w:type="character" w:customStyle="1" w:styleId="HeaderChar">
    <w:name w:val="Header Char"/>
    <w:basedOn w:val="DefaultParagraphFont"/>
    <w:link w:val="Header"/>
    <w:uiPriority w:val="99"/>
    <w:rsid w:val="001A5488"/>
  </w:style>
  <w:style w:type="paragraph" w:styleId="Footer">
    <w:name w:val="footer"/>
    <w:basedOn w:val="Normal"/>
    <w:link w:val="FooterChar"/>
    <w:uiPriority w:val="99"/>
    <w:unhideWhenUsed/>
    <w:rsid w:val="001A5488"/>
    <w:pPr>
      <w:tabs>
        <w:tab w:val="center" w:pos="4320"/>
        <w:tab w:val="right" w:pos="8640"/>
      </w:tabs>
      <w:spacing w:after="0" w:line="240" w:lineRule="auto"/>
    </w:pPr>
  </w:style>
  <w:style w:type="character" w:customStyle="1" w:styleId="FooterChar">
    <w:name w:val="Footer Char"/>
    <w:basedOn w:val="DefaultParagraphFont"/>
    <w:link w:val="Footer"/>
    <w:uiPriority w:val="99"/>
    <w:rsid w:val="001A5488"/>
  </w:style>
  <w:style w:type="character" w:styleId="PageNumber">
    <w:name w:val="page number"/>
    <w:basedOn w:val="DefaultParagraphFont"/>
    <w:uiPriority w:val="99"/>
    <w:semiHidden/>
    <w:unhideWhenUsed/>
    <w:rsid w:val="001A5488"/>
  </w:style>
  <w:style w:type="paragraph" w:styleId="BalloonText">
    <w:name w:val="Balloon Text"/>
    <w:basedOn w:val="Normal"/>
    <w:link w:val="BalloonTextChar"/>
    <w:uiPriority w:val="99"/>
    <w:semiHidden/>
    <w:unhideWhenUsed/>
    <w:rsid w:val="001A5488"/>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1A5488"/>
    <w:rPr>
      <w:rFonts w:ascii="Lucida Grande" w:hAnsi="Lucida Grande"/>
      <w:sz w:val="18"/>
      <w:szCs w:val="18"/>
    </w:rPr>
  </w:style>
  <w:style w:type="table" w:styleId="TableGrid">
    <w:name w:val="Table Grid"/>
    <w:basedOn w:val="TableNormal"/>
    <w:uiPriority w:val="39"/>
    <w:rsid w:val="001A548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8932A1"/>
    <w:pPr>
      <w:spacing w:before="100" w:beforeAutospacing="1" w:after="100" w:afterAutospacing="1" w:line="240" w:lineRule="auto"/>
    </w:pPr>
    <w:rPr>
      <w:rFonts w:ascii="Times" w:hAnsi="Times" w:cs="Times New Roman"/>
      <w:sz w:val="20"/>
      <w:szCs w:val="20"/>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E75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774C"/>
    <w:pPr>
      <w:ind w:left="720"/>
      <w:contextualSpacing/>
    </w:pPr>
  </w:style>
  <w:style w:type="paragraph" w:styleId="Title">
    <w:name w:val="Title"/>
    <w:basedOn w:val="Normal"/>
    <w:next w:val="Normal"/>
    <w:link w:val="TitleChar"/>
    <w:uiPriority w:val="10"/>
    <w:qFormat/>
    <w:rsid w:val="006E75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75A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E75A8"/>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A5488"/>
    <w:pPr>
      <w:spacing w:after="0" w:line="240" w:lineRule="auto"/>
    </w:pPr>
  </w:style>
  <w:style w:type="paragraph" w:styleId="Header">
    <w:name w:val="header"/>
    <w:basedOn w:val="Normal"/>
    <w:link w:val="HeaderChar"/>
    <w:uiPriority w:val="99"/>
    <w:unhideWhenUsed/>
    <w:rsid w:val="001A5488"/>
    <w:pPr>
      <w:tabs>
        <w:tab w:val="center" w:pos="4320"/>
        <w:tab w:val="right" w:pos="8640"/>
      </w:tabs>
      <w:spacing w:after="0" w:line="240" w:lineRule="auto"/>
    </w:pPr>
  </w:style>
  <w:style w:type="character" w:customStyle="1" w:styleId="HeaderChar">
    <w:name w:val="Header Char"/>
    <w:basedOn w:val="DefaultParagraphFont"/>
    <w:link w:val="Header"/>
    <w:uiPriority w:val="99"/>
    <w:rsid w:val="001A5488"/>
  </w:style>
  <w:style w:type="paragraph" w:styleId="Footer">
    <w:name w:val="footer"/>
    <w:basedOn w:val="Normal"/>
    <w:link w:val="FooterChar"/>
    <w:uiPriority w:val="99"/>
    <w:unhideWhenUsed/>
    <w:rsid w:val="001A5488"/>
    <w:pPr>
      <w:tabs>
        <w:tab w:val="center" w:pos="4320"/>
        <w:tab w:val="right" w:pos="8640"/>
      </w:tabs>
      <w:spacing w:after="0" w:line="240" w:lineRule="auto"/>
    </w:pPr>
  </w:style>
  <w:style w:type="character" w:customStyle="1" w:styleId="FooterChar">
    <w:name w:val="Footer Char"/>
    <w:basedOn w:val="DefaultParagraphFont"/>
    <w:link w:val="Footer"/>
    <w:uiPriority w:val="99"/>
    <w:rsid w:val="001A5488"/>
  </w:style>
  <w:style w:type="character" w:styleId="PageNumber">
    <w:name w:val="page number"/>
    <w:basedOn w:val="DefaultParagraphFont"/>
    <w:uiPriority w:val="99"/>
    <w:semiHidden/>
    <w:unhideWhenUsed/>
    <w:rsid w:val="001A5488"/>
  </w:style>
  <w:style w:type="paragraph" w:styleId="BalloonText">
    <w:name w:val="Balloon Text"/>
    <w:basedOn w:val="Normal"/>
    <w:link w:val="BalloonTextChar"/>
    <w:uiPriority w:val="99"/>
    <w:semiHidden/>
    <w:unhideWhenUsed/>
    <w:rsid w:val="001A5488"/>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1A5488"/>
    <w:rPr>
      <w:rFonts w:ascii="Lucida Grande" w:hAnsi="Lucida Grande"/>
      <w:sz w:val="18"/>
      <w:szCs w:val="18"/>
    </w:rPr>
  </w:style>
  <w:style w:type="table" w:styleId="TableGrid">
    <w:name w:val="Table Grid"/>
    <w:basedOn w:val="TableNormal"/>
    <w:uiPriority w:val="39"/>
    <w:rsid w:val="001A548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8932A1"/>
    <w:pPr>
      <w:spacing w:before="100" w:beforeAutospacing="1" w:after="100" w:afterAutospacing="1" w:line="240" w:lineRule="auto"/>
    </w:pPr>
    <w:rPr>
      <w:rFonts w:ascii="Times" w:hAnsi="Times" w:cs="Times New Roman"/>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7</Pages>
  <Words>1046</Words>
  <Characters>5964</Characters>
  <Application>Microsoft Macintosh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CSE</Company>
  <LinksUpToDate>false</LinksUpToDate>
  <CharactersWithSpaces>6997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Congle Zhang</dc:creator>
  <cp:keywords/>
  <dc:description/>
  <cp:lastModifiedBy>Alexander Nied</cp:lastModifiedBy>
  <cp:revision>3</cp:revision>
  <cp:lastPrinted>2014-02-10T19:08:00Z</cp:lastPrinted>
  <dcterms:created xsi:type="dcterms:W3CDTF">2014-02-10T19:08:00Z</dcterms:created>
  <dcterms:modified xsi:type="dcterms:W3CDTF">2014-02-10T20:05:00Z</dcterms:modified>
</cp:coreProperties>
</file>